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1B41" w14:textId="77777777" w:rsidR="002A5174" w:rsidRDefault="002A5174">
      <w:pPr>
        <w:pStyle w:val="Encabezamiento"/>
        <w:tabs>
          <w:tab w:val="left" w:pos="5904"/>
        </w:tabs>
        <w:rPr>
          <w:rFonts w:ascii="Times New Roman" w:hAnsi="Times New Roman" w:cs="Times New Roman"/>
          <w:sz w:val="16"/>
          <w:szCs w:val="28"/>
        </w:rPr>
      </w:pPr>
    </w:p>
    <w:p w14:paraId="4F448A31" w14:textId="77777777" w:rsidR="002A5174" w:rsidRPr="0017442B" w:rsidRDefault="001E2697">
      <w:pPr>
        <w:pStyle w:val="Encabezamiento"/>
        <w:tabs>
          <w:tab w:val="left" w:pos="590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42B">
        <w:rPr>
          <w:rFonts w:ascii="Times New Roman" w:hAnsi="Times New Roman" w:cs="Times New Roman"/>
          <w:b/>
          <w:sz w:val="32"/>
          <w:szCs w:val="32"/>
        </w:rPr>
        <w:t>Propuesta de proyecto para titulación</w:t>
      </w:r>
    </w:p>
    <w:p w14:paraId="012F5FE0" w14:textId="77777777" w:rsidR="00480442" w:rsidRDefault="00480442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5"/>
        <w:gridCol w:w="4413"/>
      </w:tblGrid>
      <w:tr w:rsidR="0099312A" w:rsidRPr="0017442B" w14:paraId="4D76832C" w14:textId="77777777" w:rsidTr="00F1798E">
        <w:tc>
          <w:tcPr>
            <w:tcW w:w="8828" w:type="dxa"/>
            <w:gridSpan w:val="2"/>
            <w:shd w:val="clear" w:color="auto" w:fill="auto"/>
            <w:tcMar>
              <w:left w:w="108" w:type="dxa"/>
            </w:tcMar>
          </w:tcPr>
          <w:p w14:paraId="0C0BDCFB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Título del proyecto</w:t>
            </w:r>
            <w:r w:rsidR="00791A01" w:rsidRPr="0017442B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791A01" w:rsidRPr="00480442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791A01" w:rsidRPr="00F06BA4">
              <w:rPr>
                <w:rFonts w:ascii="Times New Roman" w:hAnsi="Times New Roman" w:cs="Times New Roman"/>
                <w:b/>
                <w:i/>
                <w:u w:val="single"/>
              </w:rPr>
              <w:t>Simulación</w:t>
            </w:r>
            <w:r w:rsidR="00230AF2" w:rsidRPr="00F06BA4">
              <w:rPr>
                <w:rFonts w:ascii="Times New Roman" w:hAnsi="Times New Roman" w:cs="Times New Roman"/>
                <w:b/>
                <w:i/>
                <w:u w:val="single"/>
              </w:rPr>
              <w:t xml:space="preserve"> y optimización de un proceso de adsorción por oscilación de presión para producir bio-etanol.</w:t>
            </w:r>
          </w:p>
          <w:p w14:paraId="3E29322B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312A" w:rsidRPr="0017442B" w14:paraId="05F7BD0A" w14:textId="77777777" w:rsidTr="00F1798E">
        <w:trPr>
          <w:trHeight w:val="482"/>
        </w:trPr>
        <w:tc>
          <w:tcPr>
            <w:tcW w:w="4415" w:type="dxa"/>
            <w:shd w:val="clear" w:color="auto" w:fill="auto"/>
            <w:tcMar>
              <w:left w:w="108" w:type="dxa"/>
            </w:tcMar>
          </w:tcPr>
          <w:p w14:paraId="569309DF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Tipo de proyecto: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Simulación en programa Aspen Plus y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</w:rPr>
              <w:t>MatLab</w:t>
            </w:r>
            <w:proofErr w:type="spellEnd"/>
          </w:p>
          <w:p w14:paraId="61EE9683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</w:rPr>
            </w:pPr>
          </w:p>
          <w:p w14:paraId="19110C04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413" w:type="dxa"/>
            <w:shd w:val="clear" w:color="auto" w:fill="auto"/>
            <w:tcMar>
              <w:left w:w="108" w:type="dxa"/>
            </w:tcMar>
          </w:tcPr>
          <w:p w14:paraId="3E06A28F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Financiamiento: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No</w:t>
            </w:r>
          </w:p>
          <w:p w14:paraId="1F972F21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312A" w:rsidRPr="0017442B" w14:paraId="317D1A5C" w14:textId="77777777" w:rsidTr="00F1798E">
        <w:trPr>
          <w:trHeight w:val="364"/>
        </w:trPr>
        <w:tc>
          <w:tcPr>
            <w:tcW w:w="8828" w:type="dxa"/>
            <w:gridSpan w:val="2"/>
            <w:shd w:val="clear" w:color="auto" w:fill="auto"/>
            <w:tcMar>
              <w:left w:w="108" w:type="dxa"/>
            </w:tcMar>
          </w:tcPr>
          <w:p w14:paraId="0C1BD704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Proyecto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propuesto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por: Dr. Jesse Yoe Rumbo Morales</w:t>
            </w:r>
          </w:p>
          <w:p w14:paraId="231478A4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  <w:p w14:paraId="6364EA4B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</w:tr>
      <w:tr w:rsidR="0099312A" w:rsidRPr="0017442B" w14:paraId="0AFBF0EF" w14:textId="77777777" w:rsidTr="00F1798E">
        <w:tc>
          <w:tcPr>
            <w:tcW w:w="8828" w:type="dxa"/>
            <w:gridSpan w:val="2"/>
            <w:shd w:val="clear" w:color="auto" w:fill="auto"/>
            <w:tcMar>
              <w:left w:w="108" w:type="dxa"/>
            </w:tcMar>
          </w:tcPr>
          <w:p w14:paraId="27691078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Número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de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estudiantes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que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pueden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participar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en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el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proyecto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: 1</w:t>
            </w:r>
          </w:p>
          <w:p w14:paraId="04A9854B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  <w:p w14:paraId="766B3C79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</w:tr>
      <w:tr w:rsidR="0099312A" w:rsidRPr="0017442B" w14:paraId="1BB91D91" w14:textId="77777777" w:rsidTr="00F1798E">
        <w:tc>
          <w:tcPr>
            <w:tcW w:w="8828" w:type="dxa"/>
            <w:gridSpan w:val="2"/>
            <w:shd w:val="clear" w:color="auto" w:fill="auto"/>
            <w:tcMar>
              <w:left w:w="108" w:type="dxa"/>
            </w:tcMar>
          </w:tcPr>
          <w:p w14:paraId="7E56C7C7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Descripción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del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proyecto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: Este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proyecto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tiene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como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objetivo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principal </w:t>
            </w:r>
            <w:proofErr w:type="spellStart"/>
            <w:r w:rsidR="00230AF2"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simular</w:t>
            </w:r>
            <w:proofErr w:type="spellEnd"/>
            <w:r w:rsidR="00230AF2"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y </w:t>
            </w:r>
            <w:proofErr w:type="spellStart"/>
            <w:r w:rsidR="00230AF2"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optimizar</w:t>
            </w:r>
            <w:proofErr w:type="spellEnd"/>
            <w:r w:rsidR="00230AF2"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el </w:t>
            </w:r>
            <w:proofErr w:type="spellStart"/>
            <w:r w:rsidR="00230AF2"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</w:t>
            </w:r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roceso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de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Adsorción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por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Oscilación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de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Presión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para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producir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etanol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.</w:t>
            </w:r>
          </w:p>
          <w:p w14:paraId="623B1E05" w14:textId="77777777" w:rsidR="0099312A" w:rsidRPr="00B16F0B" w:rsidRDefault="0099312A" w:rsidP="0012469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  <w:p w14:paraId="10FB820E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</w:tr>
      <w:tr w:rsidR="0099312A" w:rsidRPr="002E2328" w14:paraId="6A68F8FE" w14:textId="77777777" w:rsidTr="00F1798E">
        <w:tc>
          <w:tcPr>
            <w:tcW w:w="8828" w:type="dxa"/>
            <w:gridSpan w:val="2"/>
            <w:shd w:val="clear" w:color="auto" w:fill="auto"/>
            <w:tcMar>
              <w:left w:w="108" w:type="dxa"/>
            </w:tcMar>
          </w:tcPr>
          <w:p w14:paraId="27B00C48" w14:textId="77777777" w:rsidR="0099312A" w:rsidRPr="00A77AAF" w:rsidRDefault="0099312A" w:rsidP="00B16F0B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proofErr w:type="spellStart"/>
            <w:r w:rsidRPr="00A77AA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Referencias</w:t>
            </w:r>
            <w:proofErr w:type="spellEnd"/>
            <w:r w:rsidRPr="00A77AA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: </w:t>
            </w:r>
            <w:hyperlink r:id="rId7" w:anchor="!" w:history="1">
              <w:r w:rsidRPr="00A77AAF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Jeong-</w:t>
              </w:r>
              <w:proofErr w:type="spellStart"/>
              <w:r w:rsidRPr="00A77AAF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GeunJee</w:t>
              </w:r>
            </w:hyperlink>
            <w:hyperlink r:id="rId8" w:anchor="!" w:history="1">
              <w:r w:rsidRPr="00A77AAF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Min</w:t>
              </w:r>
              <w:proofErr w:type="spellEnd"/>
              <w:r w:rsidRPr="00A77AAF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-</w:t>
              </w:r>
              <w:proofErr w:type="spellStart"/>
              <w:r w:rsidRPr="00A77AAF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BaeKim</w:t>
              </w:r>
            </w:hyperlink>
            <w:hyperlink r:id="rId9" w:anchor="!" w:history="1">
              <w:r w:rsidRPr="00A77AAF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Chang</w:t>
              </w:r>
              <w:proofErr w:type="spellEnd"/>
              <w:r w:rsidRPr="00A77AAF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-HaLee</w:t>
              </w:r>
            </w:hyperlink>
            <w:r w:rsidRPr="00A77AA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A77AA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Pressure swing adsorption processes to purify oxygen using a carbon molecular sieve, </w:t>
            </w:r>
            <w:hyperlink r:id="rId10" w:tooltip="Go to Chemical Engineering Science on ScienceDirect" w:history="1">
              <w:r w:rsidRPr="00B16F0B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Chemical Engineering Science</w:t>
              </w:r>
            </w:hyperlink>
            <w:r w:rsidRPr="00A77AA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, </w:t>
            </w:r>
            <w:hyperlink r:id="rId11" w:tooltip="Go to table of contents for this volume/issue" w:history="1">
              <w:r w:rsidRPr="00B16F0B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Volume 60, Issue 3</w:t>
              </w:r>
            </w:hyperlink>
            <w:r w:rsidRPr="00A77AA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, February 2005, Pages 869-882</w:t>
            </w:r>
          </w:p>
          <w:p w14:paraId="27D4005F" w14:textId="77777777" w:rsidR="0099312A" w:rsidRPr="00A77AAF" w:rsidRDefault="0099312A" w:rsidP="00B16F0B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  <w:p w14:paraId="0B1F0AAA" w14:textId="77777777" w:rsidR="0099312A" w:rsidRPr="002E2328" w:rsidRDefault="0099312A" w:rsidP="00B16F0B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J</w:t>
            </w:r>
            <w:hyperlink r:id="rId12" w:anchor="!" w:history="1"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esse </w:t>
              </w:r>
              <w:proofErr w:type="spellStart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Y.Rumbo</w:t>
              </w:r>
              <w:proofErr w:type="spellEnd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 Morales</w:t>
              </w:r>
            </w:hyperlink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, </w:t>
            </w:r>
            <w:hyperlink r:id="rId13" w:anchor="!" w:history="1">
              <w:proofErr w:type="spellStart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GuadalupeLópez</w:t>
              </w:r>
              <w:proofErr w:type="spellEnd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 López</w:t>
              </w:r>
            </w:hyperlink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, </w:t>
            </w:r>
            <w:hyperlink r:id="rId14" w:anchor="!" w:history="1"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Víctor </w:t>
              </w:r>
              <w:proofErr w:type="spellStart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M.Alvarado</w:t>
              </w:r>
              <w:proofErr w:type="spellEnd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 Martínez</w:t>
              </w:r>
            </w:hyperlink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, </w:t>
            </w:r>
            <w:hyperlink r:id="rId15" w:anchor="!" w:history="1"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Felipe de </w:t>
              </w:r>
              <w:proofErr w:type="spellStart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J.Sorcia</w:t>
              </w:r>
              <w:proofErr w:type="spellEnd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 Vázquez</w:t>
              </w:r>
            </w:hyperlink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, </w:t>
            </w:r>
            <w:hyperlink r:id="rId16" w:anchor="!" w:history="1"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Jorge </w:t>
              </w:r>
              <w:proofErr w:type="spellStart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A.Brizuela</w:t>
              </w:r>
              <w:proofErr w:type="spellEnd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 Mendoza</w:t>
              </w:r>
            </w:hyperlink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, </w:t>
            </w:r>
            <w:hyperlink r:id="rId17" w:anchor="!" w:history="1">
              <w:proofErr w:type="spellStart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MarioMartínez</w:t>
              </w:r>
              <w:proofErr w:type="spellEnd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 García</w:t>
              </w:r>
            </w:hyperlink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, </w:t>
            </w:r>
            <w:hyperlink r:id="rId18" w:history="1"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 xml:space="preserve">Parametric study and control of a pressure swing adsorption process to separate the water-ethanol mixture under </w:t>
              </w:r>
              <w:proofErr w:type="spellStart"/>
              <w:r w:rsidRPr="0099312A">
                <w:rPr>
                  <w:rFonts w:ascii="Times New Roman" w:hAnsi="Times New Roman" w:cs="Times New Roman"/>
                  <w:b/>
                  <w:i/>
                  <w:u w:val="single"/>
                  <w:lang w:val="en-US"/>
                </w:rPr>
                <w:t>disturbances</w:t>
              </w:r>
            </w:hyperlink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,</w:t>
            </w:r>
            <w:r w:rsidRPr="002E2328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Separation</w:t>
            </w:r>
            <w:proofErr w:type="spellEnd"/>
            <w:r w:rsidRPr="002E2328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and Purification Technology 236, 116214</w:t>
            </w:r>
          </w:p>
          <w:p w14:paraId="40E8E08B" w14:textId="77777777" w:rsidR="0099312A" w:rsidRPr="0099312A" w:rsidRDefault="0099312A" w:rsidP="00B16F0B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  <w:p w14:paraId="40FB0498" w14:textId="77777777" w:rsidR="0099312A" w:rsidRPr="0099312A" w:rsidRDefault="0099312A" w:rsidP="00B16F0B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J. Rumbo-Morales, G. Lopez-Lopez, V. Alvarado, J. Valdez-Martinez, F. Sorcia-Vázquez, and J. Brizuela-Mendoza, “SIMULATION AND CONTROL OF A PRESSURE SWING ADSORPTION PROCESS TO DEHYDRATE ETHANOL”, </w:t>
            </w:r>
            <w:proofErr w:type="spellStart"/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rmiq</w:t>
            </w:r>
            <w:proofErr w:type="spellEnd"/>
            <w:r w:rsidRPr="0099312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, vol. 17, no. 3, pp. 1051-1081, Jul. 2018.</w:t>
            </w:r>
          </w:p>
          <w:p w14:paraId="78EC1BB9" w14:textId="77777777" w:rsidR="0099312A" w:rsidRDefault="0099312A" w:rsidP="00B16F0B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  <w:p w14:paraId="14F0869D" w14:textId="77777777" w:rsidR="0099312A" w:rsidRPr="002E2328" w:rsidRDefault="0099312A" w:rsidP="00B16F0B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</w:tr>
      <w:tr w:rsidR="0099312A" w:rsidRPr="0017442B" w14:paraId="7D6E0AC4" w14:textId="77777777" w:rsidTr="00F1798E">
        <w:trPr>
          <w:trHeight w:val="584"/>
        </w:trPr>
        <w:tc>
          <w:tcPr>
            <w:tcW w:w="8828" w:type="dxa"/>
            <w:gridSpan w:val="2"/>
            <w:shd w:val="clear" w:color="auto" w:fill="auto"/>
            <w:tcMar>
              <w:left w:w="108" w:type="dxa"/>
            </w:tcMar>
          </w:tcPr>
          <w:p w14:paraId="58251ECF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Requerimientos</w:t>
            </w:r>
            <w:proofErr w:type="spellEnd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de software y hardware: ASPEN Plus y </w:t>
            </w:r>
            <w:proofErr w:type="spellStart"/>
            <w:r w:rsidRPr="00B16F0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MatLab</w:t>
            </w:r>
            <w:proofErr w:type="spellEnd"/>
          </w:p>
          <w:p w14:paraId="231BD2AD" w14:textId="77777777" w:rsidR="0099312A" w:rsidRPr="00B16F0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</w:tr>
      <w:tr w:rsidR="0099312A" w:rsidRPr="0017442B" w14:paraId="42E32EE4" w14:textId="77777777" w:rsidTr="00F1798E">
        <w:tc>
          <w:tcPr>
            <w:tcW w:w="8828" w:type="dxa"/>
            <w:gridSpan w:val="2"/>
            <w:shd w:val="clear" w:color="auto" w:fill="auto"/>
            <w:tcMar>
              <w:left w:w="108" w:type="dxa"/>
            </w:tcMar>
          </w:tcPr>
          <w:p w14:paraId="019FEBD5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Resultados y productos esperados: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1 articulo indexado y tesis</w:t>
            </w:r>
          </w:p>
          <w:p w14:paraId="6F26E9C5" w14:textId="77777777" w:rsidR="0099312A" w:rsidRPr="0017442B" w:rsidRDefault="0099312A" w:rsidP="0012469D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9312A" w:rsidRPr="0017442B" w14:paraId="2626E7C4" w14:textId="77777777" w:rsidTr="00F1798E">
        <w:tc>
          <w:tcPr>
            <w:tcW w:w="8828" w:type="dxa"/>
            <w:gridSpan w:val="2"/>
            <w:shd w:val="clear" w:color="auto" w:fill="auto"/>
            <w:tcMar>
              <w:left w:w="108" w:type="dxa"/>
            </w:tcMar>
          </w:tcPr>
          <w:p w14:paraId="208ABDAB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442B">
              <w:rPr>
                <w:rFonts w:ascii="Times New Roman" w:hAnsi="Times New Roman" w:cs="Times New Roman"/>
                <w:b/>
                <w:i/>
                <w:u w:val="single"/>
              </w:rPr>
              <w:t>Tiempo estimado de duración: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1 año</w:t>
            </w:r>
          </w:p>
          <w:p w14:paraId="059AFEA0" w14:textId="77777777" w:rsidR="0099312A" w:rsidRPr="0017442B" w:rsidRDefault="0099312A" w:rsidP="001246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D96010D" w14:textId="77777777" w:rsidR="0099312A" w:rsidRDefault="0099312A"/>
    <w:sectPr w:rsidR="0099312A">
      <w:headerReference w:type="default" r:id="rId19"/>
      <w:pgSz w:w="12240" w:h="15840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03CD" w14:textId="77777777" w:rsidR="00965AB8" w:rsidRDefault="00965AB8">
      <w:pPr>
        <w:spacing w:after="0" w:line="240" w:lineRule="auto"/>
      </w:pPr>
      <w:r>
        <w:separator/>
      </w:r>
    </w:p>
  </w:endnote>
  <w:endnote w:type="continuationSeparator" w:id="0">
    <w:p w14:paraId="2126283F" w14:textId="77777777" w:rsidR="00965AB8" w:rsidRDefault="0096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F56F" w14:textId="77777777" w:rsidR="00965AB8" w:rsidRDefault="00965AB8">
      <w:pPr>
        <w:spacing w:after="0" w:line="240" w:lineRule="auto"/>
      </w:pPr>
      <w:r>
        <w:separator/>
      </w:r>
    </w:p>
  </w:footnote>
  <w:footnote w:type="continuationSeparator" w:id="0">
    <w:p w14:paraId="1816FF18" w14:textId="77777777" w:rsidR="00965AB8" w:rsidRDefault="0096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B6F0" w14:textId="77777777" w:rsidR="002A5174" w:rsidRDefault="001E2697">
    <w:pPr>
      <w:pStyle w:val="Encabezamiento"/>
      <w:tabs>
        <w:tab w:val="left" w:pos="590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MX"/>
      </w:rPr>
      <w:drawing>
        <wp:anchor distT="0" distB="9525" distL="114300" distR="123190" simplePos="0" relativeHeight="2" behindDoc="1" locked="0" layoutInCell="1" allowOverlap="1" wp14:anchorId="5B424ED5" wp14:editId="19D721F7">
          <wp:simplePos x="0" y="0"/>
          <wp:positionH relativeFrom="page">
            <wp:posOffset>-22860</wp:posOffset>
          </wp:positionH>
          <wp:positionV relativeFrom="paragraph">
            <wp:posOffset>-414020</wp:posOffset>
          </wp:positionV>
          <wp:extent cx="7772400" cy="1228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5FE6A2" w14:textId="77777777" w:rsidR="002A5174" w:rsidRDefault="002A5174">
    <w:pPr>
      <w:pStyle w:val="Encabezamiento"/>
      <w:tabs>
        <w:tab w:val="left" w:pos="5904"/>
      </w:tabs>
      <w:rPr>
        <w:rFonts w:ascii="Times New Roman" w:hAnsi="Times New Roman" w:cs="Times New Roman"/>
        <w:sz w:val="16"/>
        <w:szCs w:val="16"/>
      </w:rPr>
    </w:pPr>
  </w:p>
  <w:p w14:paraId="7D1FBFB2" w14:textId="77777777" w:rsidR="002A5174" w:rsidRDefault="001E2697">
    <w:pPr>
      <w:pStyle w:val="Encabezamiento"/>
      <w:tabs>
        <w:tab w:val="left" w:pos="5904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Centro Universitario de Los Valles</w:t>
    </w:r>
  </w:p>
  <w:p w14:paraId="460A109E" w14:textId="77777777" w:rsidR="002A5174" w:rsidRDefault="001E2697">
    <w:pPr>
      <w:pStyle w:val="Encabezamiento"/>
      <w:tabs>
        <w:tab w:val="left" w:pos="5904"/>
      </w:tabs>
      <w:rPr>
        <w:rFonts w:ascii="Times New Roman" w:hAnsi="Times New Roman" w:cs="Times New Roman"/>
        <w:sz w:val="24"/>
        <w:szCs w:val="26"/>
      </w:rPr>
    </w:pPr>
    <w:r>
      <w:rPr>
        <w:rFonts w:ascii="Times New Roman" w:hAnsi="Times New Roman" w:cs="Times New Roman"/>
        <w:sz w:val="28"/>
        <w:szCs w:val="28"/>
      </w:rPr>
      <w:t xml:space="preserve">      </w:t>
    </w:r>
    <w:r w:rsidR="00126260">
      <w:rPr>
        <w:rFonts w:ascii="Times New Roman" w:hAnsi="Times New Roman" w:cs="Times New Roman"/>
        <w:sz w:val="24"/>
        <w:szCs w:val="26"/>
      </w:rPr>
      <w:t>Secretaría Académica</w:t>
    </w:r>
  </w:p>
  <w:p w14:paraId="0B2C481B" w14:textId="77777777" w:rsidR="002A5174" w:rsidRPr="00126260" w:rsidRDefault="001E2697">
    <w:pPr>
      <w:pStyle w:val="Encabezamiento"/>
      <w:tabs>
        <w:tab w:val="left" w:pos="590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      </w:t>
    </w:r>
    <w:r w:rsidRPr="00126260">
      <w:rPr>
        <w:rFonts w:ascii="Times New Roman" w:hAnsi="Times New Roman" w:cs="Times New Roman"/>
      </w:rPr>
      <w:t>Maestría en Ingeniería Mecatrónica</w:t>
    </w:r>
    <w:r w:rsidRPr="00126260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7D9B"/>
    <w:multiLevelType w:val="multilevel"/>
    <w:tmpl w:val="01183C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768FA"/>
    <w:multiLevelType w:val="multilevel"/>
    <w:tmpl w:val="3A0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253C3"/>
    <w:multiLevelType w:val="multilevel"/>
    <w:tmpl w:val="4DC4AF96"/>
    <w:lvl w:ilvl="0">
      <w:start w:val="1"/>
      <w:numFmt w:val="decimal"/>
      <w:lvlText w:val="[%1]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50FB7"/>
    <w:multiLevelType w:val="multilevel"/>
    <w:tmpl w:val="39A82E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74"/>
    <w:rsid w:val="000C6A73"/>
    <w:rsid w:val="00126260"/>
    <w:rsid w:val="0017442B"/>
    <w:rsid w:val="001979B4"/>
    <w:rsid w:val="001E2697"/>
    <w:rsid w:val="001E574D"/>
    <w:rsid w:val="00230AF2"/>
    <w:rsid w:val="002520C0"/>
    <w:rsid w:val="002A5174"/>
    <w:rsid w:val="002E2328"/>
    <w:rsid w:val="003C7550"/>
    <w:rsid w:val="00480442"/>
    <w:rsid w:val="007750E7"/>
    <w:rsid w:val="00791A01"/>
    <w:rsid w:val="00965AB8"/>
    <w:rsid w:val="0099312A"/>
    <w:rsid w:val="00A77AAF"/>
    <w:rsid w:val="00B16F0B"/>
    <w:rsid w:val="00D56321"/>
    <w:rsid w:val="00E8224F"/>
    <w:rsid w:val="00EF6692"/>
    <w:rsid w:val="00F06BA4"/>
    <w:rsid w:val="00F1798E"/>
    <w:rsid w:val="00F805CF"/>
    <w:rsid w:val="00F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7E01"/>
  <w15:docId w15:val="{7215B1C4-C5A1-4FF2-940A-34F37FD6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Ttulo1">
    <w:name w:val="heading 1"/>
    <w:basedOn w:val="Normal"/>
    <w:link w:val="Ttulo1Car"/>
    <w:uiPriority w:val="9"/>
    <w:qFormat/>
    <w:rsid w:val="002E2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2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EncabezadoCar">
    <w:name w:val="Encabezado Car"/>
    <w:basedOn w:val="Fuentedeprrafopredeter"/>
    <w:link w:val="Encabezado"/>
    <w:uiPriority w:val="99"/>
    <w:qFormat/>
    <w:rsid w:val="007E264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E2647"/>
  </w:style>
  <w:style w:type="character" w:customStyle="1" w:styleId="EnlacedeInternet">
    <w:name w:val="Enlace de Internet"/>
    <w:basedOn w:val="Fuentedeprrafopredeter"/>
    <w:uiPriority w:val="99"/>
    <w:unhideWhenUsed/>
    <w:rsid w:val="00D406B9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Courier New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ucida 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miento">
    <w:name w:val="Encabezamiento"/>
    <w:basedOn w:val="Normal"/>
    <w:uiPriority w:val="99"/>
    <w:unhideWhenUsed/>
    <w:rsid w:val="007E264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E2647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7E5"/>
    <w:pPr>
      <w:ind w:left="720"/>
      <w:contextualSpacing/>
    </w:pPr>
  </w:style>
  <w:style w:type="paragraph" w:styleId="Cita">
    <w:name w:val="Quote"/>
    <w:basedOn w:val="Normal"/>
    <w:qFormat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table" w:styleId="Tablaconcuadrcula">
    <w:name w:val="Table Grid"/>
    <w:basedOn w:val="Tablanormal"/>
    <w:uiPriority w:val="39"/>
    <w:rsid w:val="00285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E2328"/>
    <w:rPr>
      <w:color w:val="0000FF"/>
      <w:u w:val="single"/>
    </w:rPr>
  </w:style>
  <w:style w:type="character" w:customStyle="1" w:styleId="text">
    <w:name w:val="text"/>
    <w:basedOn w:val="Fuentedeprrafopredeter"/>
    <w:rsid w:val="002E2328"/>
  </w:style>
  <w:style w:type="character" w:customStyle="1" w:styleId="author-ref">
    <w:name w:val="author-ref"/>
    <w:basedOn w:val="Fuentedeprrafopredeter"/>
    <w:rsid w:val="002E2328"/>
  </w:style>
  <w:style w:type="character" w:customStyle="1" w:styleId="Ttulo1Car">
    <w:name w:val="Título 1 Car"/>
    <w:basedOn w:val="Fuentedeprrafopredeter"/>
    <w:link w:val="Ttulo1"/>
    <w:uiPriority w:val="9"/>
    <w:rsid w:val="002E232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itle-text">
    <w:name w:val="title-text"/>
    <w:basedOn w:val="Fuentedeprrafopredeter"/>
    <w:rsid w:val="002E2328"/>
  </w:style>
  <w:style w:type="character" w:customStyle="1" w:styleId="sr-only">
    <w:name w:val="sr-only"/>
    <w:basedOn w:val="Fuentedeprrafopredeter"/>
    <w:rsid w:val="002E2328"/>
  </w:style>
  <w:style w:type="character" w:customStyle="1" w:styleId="Ttulo2Car">
    <w:name w:val="Título 2 Car"/>
    <w:basedOn w:val="Fuentedeprrafopredeter"/>
    <w:link w:val="Ttulo2"/>
    <w:uiPriority w:val="9"/>
    <w:rsid w:val="002E23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009250904007134" TargetMode="External"/><Relationship Id="rId13" Type="http://schemas.openxmlformats.org/officeDocument/2006/relationships/hyperlink" Target="https://www.sciencedirect.com/science/article/pii/S1383586619334963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iencedirect.com/science/article/pii/S0009250904007134" TargetMode="External"/><Relationship Id="rId12" Type="http://schemas.openxmlformats.org/officeDocument/2006/relationships/hyperlink" Target="https://www.sciencedirect.com/science/article/pii/S1383586619334963" TargetMode="External"/><Relationship Id="rId17" Type="http://schemas.openxmlformats.org/officeDocument/2006/relationships/hyperlink" Target="https://www.sciencedirect.com/science/article/pii/S13835866193349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138358661933496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journal/00092509/60/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ncedirect.com/science/article/pii/S1383586619334963" TargetMode="External"/><Relationship Id="rId10" Type="http://schemas.openxmlformats.org/officeDocument/2006/relationships/hyperlink" Target="https://www.sciencedirect.com/science/journal/0009250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009250904007134" TargetMode="External"/><Relationship Id="rId14" Type="http://schemas.openxmlformats.org/officeDocument/2006/relationships/hyperlink" Target="https://www.sciencedirect.com/science/article/pii/S13835866193349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Ángel De la Torre Gomora</dc:creator>
  <cp:lastModifiedBy>Felipe Sorcia Vazquez</cp:lastModifiedBy>
  <cp:revision>4</cp:revision>
  <cp:lastPrinted>2015-10-20T21:46:00Z</cp:lastPrinted>
  <dcterms:created xsi:type="dcterms:W3CDTF">2021-05-04T18:40:00Z</dcterms:created>
  <dcterms:modified xsi:type="dcterms:W3CDTF">2021-05-04T18:42:00Z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